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CURRICULUM VITAE</w:t>
      </w:r>
    </w:p>
    <w:p w:rsidR="0029471D" w:rsidRDefault="0029471D" w:rsidP="0029471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Personal Information: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in Full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Nia Irene </w:t>
      </w:r>
      <w:r w:rsidR="008F21F1">
        <w:rPr>
          <w:rFonts w:ascii="Times New Roman" w:hAnsi="Times New Roman" w:cs="Times New Roman"/>
          <w:b/>
          <w:bCs/>
          <w:sz w:val="18"/>
          <w:szCs w:val="18"/>
        </w:rPr>
        <w:t>Mensah    NYS PT License# 029911-1</w:t>
      </w:r>
    </w:p>
    <w:p w:rsidR="0029471D" w:rsidRDefault="0029471D" w:rsidP="008F2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Current Address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F21F1">
        <w:rPr>
          <w:rFonts w:ascii="Times New Roman" w:hAnsi="Times New Roman" w:cs="Times New Roman"/>
          <w:sz w:val="18"/>
          <w:szCs w:val="18"/>
        </w:rPr>
        <w:t>3017 Riverdale Ave. apt 1F, Bronx, NY 10463</w:t>
      </w:r>
    </w:p>
    <w:p w:rsidR="008F21F1" w:rsidRDefault="0029471D" w:rsidP="008F21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Permanent Address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F21F1">
        <w:rPr>
          <w:rFonts w:ascii="Times New Roman" w:hAnsi="Times New Roman" w:cs="Times New Roman"/>
          <w:sz w:val="18"/>
          <w:szCs w:val="18"/>
        </w:rPr>
        <w:t>100 West 141st St apt 68</w:t>
      </w:r>
    </w:p>
    <w:p w:rsidR="008F21F1" w:rsidRDefault="008F21F1" w:rsidP="008F2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New York, NY 10030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Mobile (678)471-5607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Place of Birth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New York, New York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Citizenship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United States of America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 Address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ntoomer@gmail.com 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Education: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High School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A. Phillip Randolph Campus H.S., 1999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University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Vanderbilt University, B.S. Psychology, 2003</w:t>
      </w:r>
    </w:p>
    <w:p w:rsidR="0029471D" w:rsidRDefault="0029471D" w:rsidP="00294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Graduate Program</w:t>
      </w:r>
      <w:r>
        <w:rPr>
          <w:rFonts w:ascii="Times New Roman" w:hAnsi="Times New Roman" w:cs="Times New Roman"/>
          <w:sz w:val="18"/>
          <w:szCs w:val="18"/>
        </w:rPr>
        <w:tab/>
        <w:t>University of Southern California</w:t>
      </w:r>
    </w:p>
    <w:p w:rsidR="00D5591D" w:rsidRDefault="0029471D" w:rsidP="00D559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Doctor of Physical Therapy; May 12, 2006</w:t>
      </w:r>
    </w:p>
    <w:p w:rsidR="00302328" w:rsidRDefault="00F06EAD" w:rsidP="00294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Board Certification</w:t>
      </w:r>
      <w:r>
        <w:rPr>
          <w:rFonts w:ascii="Times New Roman" w:hAnsi="Times New Roman" w:cs="Times New Roman"/>
          <w:sz w:val="18"/>
          <w:szCs w:val="18"/>
        </w:rPr>
        <w:tab/>
        <w:t>Pediatric Clinical Specialist (PCS)</w:t>
      </w:r>
    </w:p>
    <w:p w:rsidR="00F06EAD" w:rsidRDefault="00F06EAD" w:rsidP="00294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American Board of Physical Therapy Specialist</w:t>
      </w:r>
      <w:r w:rsidR="00302328">
        <w:rPr>
          <w:rFonts w:ascii="Times New Roman" w:hAnsi="Times New Roman" w:cs="Times New Roman"/>
          <w:sz w:val="18"/>
          <w:szCs w:val="18"/>
        </w:rPr>
        <w:t xml:space="preserve"> (ABPTS), June 2015</w:t>
      </w:r>
    </w:p>
    <w:p w:rsidR="00F06EAD" w:rsidRDefault="00F06EAD" w:rsidP="00294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06EAD" w:rsidRDefault="00302328" w:rsidP="00294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Continuing Education</w:t>
      </w:r>
      <w:r w:rsidR="00F06EAD">
        <w:rPr>
          <w:rFonts w:ascii="Times New Roman" w:hAnsi="Times New Roman" w:cs="Times New Roman"/>
          <w:sz w:val="18"/>
          <w:szCs w:val="18"/>
        </w:rPr>
        <w:tab/>
        <w:t>NDT/</w:t>
      </w:r>
      <w:proofErr w:type="spellStart"/>
      <w:r w:rsidR="00F06EAD">
        <w:rPr>
          <w:rFonts w:ascii="Times New Roman" w:hAnsi="Times New Roman" w:cs="Times New Roman"/>
          <w:sz w:val="18"/>
          <w:szCs w:val="18"/>
        </w:rPr>
        <w:t>Bobath</w:t>
      </w:r>
      <w:proofErr w:type="spellEnd"/>
      <w:r w:rsidR="00F06EAD">
        <w:rPr>
          <w:rFonts w:ascii="Times New Roman" w:hAnsi="Times New Roman" w:cs="Times New Roman"/>
          <w:sz w:val="18"/>
          <w:szCs w:val="18"/>
        </w:rPr>
        <w:t xml:space="preserve"> Certificate 8 Week Course in the Management and Treatment of Children with Cerebral Palsy and Other </w:t>
      </w:r>
      <w:proofErr w:type="spellStart"/>
      <w:r w:rsidR="00F06EAD">
        <w:rPr>
          <w:rFonts w:ascii="Times New Roman" w:hAnsi="Times New Roman" w:cs="Times New Roman"/>
          <w:sz w:val="18"/>
          <w:szCs w:val="18"/>
        </w:rPr>
        <w:t>Neuromotor</w:t>
      </w:r>
      <w:proofErr w:type="spellEnd"/>
      <w:r w:rsidR="00F06EAD">
        <w:rPr>
          <w:rFonts w:ascii="Times New Roman" w:hAnsi="Times New Roman" w:cs="Times New Roman"/>
          <w:sz w:val="18"/>
          <w:szCs w:val="18"/>
        </w:rPr>
        <w:t xml:space="preserve"> Disorders</w:t>
      </w:r>
    </w:p>
    <w:p w:rsidR="00F06EAD" w:rsidRDefault="00F06EAD" w:rsidP="00294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Neuro</w:t>
      </w:r>
      <w:proofErr w:type="spellEnd"/>
      <w:r>
        <w:rPr>
          <w:rFonts w:ascii="Times New Roman" w:hAnsi="Times New Roman" w:cs="Times New Roman"/>
          <w:sz w:val="18"/>
          <w:szCs w:val="18"/>
        </w:rPr>
        <w:t>-Developmental Treatment Association (NDTA), September 2015</w:t>
      </w:r>
    </w:p>
    <w:p w:rsidR="00F06EAD" w:rsidRDefault="00F06EAD" w:rsidP="00294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</w:p>
    <w:p w:rsidR="008F21F1" w:rsidRDefault="00302328" w:rsidP="00F06EA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9471D">
        <w:rPr>
          <w:rFonts w:ascii="Times New Roman" w:hAnsi="Times New Roman" w:cs="Times New Roman"/>
          <w:sz w:val="18"/>
          <w:szCs w:val="18"/>
        </w:rPr>
        <w:tab/>
      </w:r>
      <w:r w:rsidR="0029471D">
        <w:rPr>
          <w:rFonts w:ascii="Times New Roman" w:hAnsi="Times New Roman" w:cs="Times New Roman"/>
          <w:sz w:val="18"/>
          <w:szCs w:val="18"/>
        </w:rPr>
        <w:tab/>
      </w:r>
      <w:r w:rsidR="008F21F1">
        <w:rPr>
          <w:rFonts w:ascii="Times New Roman" w:hAnsi="Times New Roman" w:cs="Times New Roman"/>
          <w:sz w:val="18"/>
          <w:szCs w:val="18"/>
        </w:rPr>
        <w:t xml:space="preserve">Lois Bly NDT Baby course </w:t>
      </w:r>
    </w:p>
    <w:p w:rsidR="008F21F1" w:rsidRDefault="008F21F1" w:rsidP="008F21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August 22-23, 2013</w:t>
      </w:r>
    </w:p>
    <w:p w:rsidR="008F21F1" w:rsidRDefault="008F21F1" w:rsidP="008F21F1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8F21F1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Lois Bly NDT 1-week Abnormal Development Workshop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February 2008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St. Augustine University, Manual Therapy Courses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Upper Extremity 1, Spine 2, 3 courses 2007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245" w:firstLine="475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Clinical Education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HEALTHSOUTH </w:t>
      </w:r>
      <w:r>
        <w:rPr>
          <w:rFonts w:ascii="Times New Roman" w:hAnsi="Times New Roman" w:cs="Times New Roman"/>
          <w:sz w:val="18"/>
          <w:szCs w:val="18"/>
        </w:rPr>
        <w:t xml:space="preserve">16 weeks – OP Ortho </w:t>
      </w:r>
      <w:r>
        <w:rPr>
          <w:rFonts w:ascii="Times New Roman" w:hAnsi="Times New Roman" w:cs="Times New Roman"/>
          <w:i/>
          <w:iCs/>
          <w:sz w:val="18"/>
          <w:szCs w:val="18"/>
        </w:rPr>
        <w:t>Atlanta, GA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245" w:firstLine="4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January 2006 – April 2006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245" w:firstLine="475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3125" w:firstLine="475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Therapy West Inc</w:t>
      </w:r>
      <w:r>
        <w:rPr>
          <w:rFonts w:ascii="Times New Roman" w:hAnsi="Times New Roman" w:cs="Times New Roman"/>
          <w:sz w:val="18"/>
          <w:szCs w:val="18"/>
        </w:rPr>
        <w:t>. 16 weeks – OP Pediatrics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Los Angeles, CA.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August 2005 – December 2005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St.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Lukes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-Roosevelt Hospital</w:t>
      </w:r>
      <w:r>
        <w:rPr>
          <w:rFonts w:ascii="Times New Roman" w:hAnsi="Times New Roman" w:cs="Times New Roman"/>
          <w:sz w:val="18"/>
          <w:szCs w:val="18"/>
        </w:rPr>
        <w:t xml:space="preserve"> 6 wks– IP Acute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Rehab  </w:t>
      </w:r>
      <w:r>
        <w:rPr>
          <w:rFonts w:ascii="Times New Roman" w:hAnsi="Times New Roman" w:cs="Times New Roman"/>
          <w:i/>
          <w:iCs/>
          <w:sz w:val="18"/>
          <w:szCs w:val="18"/>
        </w:rPr>
        <w:t>New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York, NY.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 - July 2005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St. Vincent Medical Center</w:t>
      </w:r>
      <w:r>
        <w:rPr>
          <w:rFonts w:ascii="Times New Roman" w:hAnsi="Times New Roman" w:cs="Times New Roman"/>
          <w:sz w:val="18"/>
          <w:szCs w:val="18"/>
        </w:rPr>
        <w:t xml:space="preserve"> 2 weeks – TCU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unit  </w:t>
      </w:r>
      <w:r>
        <w:rPr>
          <w:rFonts w:ascii="Times New Roman" w:hAnsi="Times New Roman" w:cs="Times New Roman"/>
          <w:i/>
          <w:iCs/>
          <w:sz w:val="18"/>
          <w:szCs w:val="18"/>
        </w:rPr>
        <w:t>Los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Angeles, CA.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March 2005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Kaiser Permanente Sunset</w:t>
      </w:r>
      <w:r>
        <w:rPr>
          <w:rFonts w:ascii="Times New Roman" w:hAnsi="Times New Roman" w:cs="Times New Roman"/>
          <w:sz w:val="18"/>
          <w:szCs w:val="18"/>
        </w:rPr>
        <w:t xml:space="preserve"> 2 weeks – OP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Ortho  </w:t>
      </w:r>
      <w:r>
        <w:rPr>
          <w:rFonts w:ascii="Times New Roman" w:hAnsi="Times New Roman" w:cs="Times New Roman"/>
          <w:i/>
          <w:iCs/>
          <w:sz w:val="18"/>
          <w:szCs w:val="18"/>
        </w:rPr>
        <w:t>Los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Angeles, CA.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October 2004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Quentin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Mease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County Hosp</w:t>
      </w:r>
      <w:r>
        <w:rPr>
          <w:rFonts w:ascii="Times New Roman" w:hAnsi="Times New Roman" w:cs="Times New Roman"/>
          <w:sz w:val="18"/>
          <w:szCs w:val="18"/>
        </w:rPr>
        <w:t>.  6 wks– OP Ortho/</w:t>
      </w:r>
      <w:proofErr w:type="spellStart"/>
      <w:r>
        <w:rPr>
          <w:rFonts w:ascii="Times New Roman" w:hAnsi="Times New Roman" w:cs="Times New Roman"/>
          <w:sz w:val="18"/>
          <w:szCs w:val="18"/>
        </w:rPr>
        <w:t>Neuro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Houston, TX.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Amputee Clinic, HIV Clinic Experience                                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July – August 2004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St.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Lukes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-Roosevelt Hospital</w:t>
      </w:r>
      <w:r>
        <w:rPr>
          <w:rFonts w:ascii="Times New Roman" w:hAnsi="Times New Roman" w:cs="Times New Roman"/>
          <w:sz w:val="18"/>
          <w:szCs w:val="18"/>
        </w:rPr>
        <w:t xml:space="preserve"> 2 weeks – OP Ortho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New York, NY.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29471D" w:rsidRDefault="0029471D" w:rsidP="0029471D">
      <w:pPr>
        <w:widowControl w:val="0"/>
        <w:tabs>
          <w:tab w:val="left" w:pos="360"/>
          <w:tab w:val="left" w:pos="72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245" w:firstLine="33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February 2004 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60" w:line="240" w:lineRule="auto"/>
        <w:ind w:left="3600"/>
        <w:jc w:val="both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72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Honors and Awards</w:t>
      </w:r>
      <w:r>
        <w:rPr>
          <w:rFonts w:ascii="Times New Roman" w:hAnsi="Times New Roman" w:cs="Times New Roman"/>
          <w:sz w:val="18"/>
          <w:szCs w:val="18"/>
        </w:rPr>
        <w:tab/>
        <w:t xml:space="preserve">Trailblazer Award Leadership Award </w:t>
      </w:r>
      <w:proofErr w:type="gramStart"/>
      <w:r>
        <w:rPr>
          <w:rFonts w:ascii="Times New Roman" w:hAnsi="Times New Roman" w:cs="Times New Roman"/>
          <w:sz w:val="18"/>
          <w:szCs w:val="18"/>
        </w:rPr>
        <w:t>recipient(</w:t>
      </w:r>
      <w:proofErr w:type="gramEnd"/>
      <w:r>
        <w:rPr>
          <w:rFonts w:ascii="Times New Roman" w:hAnsi="Times New Roman" w:cs="Times New Roman"/>
          <w:sz w:val="18"/>
          <w:szCs w:val="18"/>
        </w:rPr>
        <w:t>Peer selection)  African American Graduation Ceremony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Vanderbilt University May 8, 2003  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James Lawson Award for Leadership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Magnolia Award, Vanderbilt University April 2003 </w:t>
      </w:r>
    </w:p>
    <w:p w:rsidR="0029471D" w:rsidRDefault="0029471D" w:rsidP="0029471D">
      <w:pPr>
        <w:widowControl w:val="0"/>
        <w:tabs>
          <w:tab w:val="left" w:pos="72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29471D" w:rsidRDefault="0029471D" w:rsidP="0029471D">
      <w:pPr>
        <w:widowControl w:val="0"/>
        <w:tabs>
          <w:tab w:val="left" w:pos="72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Posse Leadership Award, Scholarship Recipient 1999-2003</w:t>
      </w:r>
    </w:p>
    <w:p w:rsidR="0029471D" w:rsidRDefault="0029471D" w:rsidP="0029471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Professional Background: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302328" w:rsidRDefault="0029471D" w:rsidP="003023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Work &amp; Related Experience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302328">
        <w:rPr>
          <w:rFonts w:ascii="Times New Roman" w:hAnsi="Times New Roman" w:cs="Times New Roman"/>
          <w:i/>
          <w:sz w:val="18"/>
          <w:szCs w:val="18"/>
        </w:rPr>
        <w:t xml:space="preserve">International Academy of Hope – School </w:t>
      </w:r>
    </w:p>
    <w:p w:rsidR="00302328" w:rsidRDefault="00302328" w:rsidP="003023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July 2015 - present</w:t>
      </w:r>
    </w:p>
    <w:p w:rsidR="00302328" w:rsidRPr="008F21F1" w:rsidRDefault="00302328" w:rsidP="003023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Director, Physical Therapy Department</w:t>
      </w:r>
    </w:p>
    <w:p w:rsidR="00302328" w:rsidRDefault="00302328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302328" w:rsidRDefault="00C251FA" w:rsidP="0030232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Columbia University: Doctor</w:t>
      </w:r>
      <w:r w:rsidR="00302328">
        <w:rPr>
          <w:rFonts w:ascii="Times New Roman" w:hAnsi="Times New Roman" w:cs="Times New Roman"/>
          <w:i/>
          <w:sz w:val="18"/>
          <w:szCs w:val="18"/>
        </w:rPr>
        <w:t xml:space="preserve"> of Physical Therapy (DPT) Program </w:t>
      </w:r>
    </w:p>
    <w:p w:rsidR="00302328" w:rsidRDefault="00302328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C251FA">
        <w:rPr>
          <w:rFonts w:ascii="Times New Roman" w:hAnsi="Times New Roman" w:cs="Times New Roman"/>
          <w:i/>
          <w:sz w:val="18"/>
          <w:szCs w:val="18"/>
        </w:rPr>
        <w:tab/>
      </w:r>
      <w:r w:rsidR="00C251FA">
        <w:rPr>
          <w:rFonts w:ascii="Times New Roman" w:hAnsi="Times New Roman" w:cs="Times New Roman"/>
          <w:sz w:val="18"/>
          <w:szCs w:val="18"/>
        </w:rPr>
        <w:t xml:space="preserve">Lab </w:t>
      </w:r>
      <w:r w:rsidR="004B1794">
        <w:rPr>
          <w:rFonts w:ascii="Times New Roman" w:hAnsi="Times New Roman" w:cs="Times New Roman"/>
          <w:sz w:val="18"/>
          <w:szCs w:val="18"/>
        </w:rPr>
        <w:t>Instructor</w:t>
      </w:r>
      <w:r w:rsidR="00C251FA">
        <w:rPr>
          <w:rFonts w:ascii="Times New Roman" w:hAnsi="Times New Roman" w:cs="Times New Roman"/>
          <w:sz w:val="18"/>
          <w:szCs w:val="18"/>
        </w:rPr>
        <w:t xml:space="preserve">: Pediatric </w:t>
      </w:r>
      <w:r w:rsidR="004B1794">
        <w:rPr>
          <w:rFonts w:ascii="Times New Roman" w:hAnsi="Times New Roman" w:cs="Times New Roman"/>
          <w:sz w:val="18"/>
          <w:szCs w:val="18"/>
        </w:rPr>
        <w:t>Curriculum</w:t>
      </w:r>
    </w:p>
    <w:p w:rsidR="00302328" w:rsidRPr="00302328" w:rsidRDefault="004B1794" w:rsidP="004B1794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Spring </w:t>
      </w:r>
      <w:r w:rsidR="00302328">
        <w:rPr>
          <w:rFonts w:ascii="Times New Roman" w:hAnsi="Times New Roman" w:cs="Times New Roman"/>
          <w:sz w:val="18"/>
          <w:szCs w:val="18"/>
        </w:rPr>
        <w:t>2015</w:t>
      </w:r>
      <w:r>
        <w:rPr>
          <w:rFonts w:ascii="Times New Roman" w:hAnsi="Times New Roman" w:cs="Times New Roman"/>
          <w:sz w:val="18"/>
          <w:szCs w:val="18"/>
        </w:rPr>
        <w:t xml:space="preserve"> (NDT), </w:t>
      </w:r>
      <w:proofErr w:type="gramStart"/>
      <w:r>
        <w:rPr>
          <w:rFonts w:ascii="Times New Roman" w:hAnsi="Times New Roman" w:cs="Times New Roman"/>
          <w:sz w:val="18"/>
          <w:szCs w:val="18"/>
        </w:rPr>
        <w:t>Spring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2016 (NDT, Musculoskeletal, Kids Day(s), Postural Control and Lab Practicum)</w:t>
      </w:r>
    </w:p>
    <w:p w:rsidR="00302328" w:rsidRDefault="00302328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F21F1" w:rsidRDefault="008F21F1" w:rsidP="0030232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International Academy of Hope – School </w:t>
      </w:r>
    </w:p>
    <w:p w:rsidR="008F21F1" w:rsidRDefault="008F21F1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September 2013 – present</w:t>
      </w:r>
    </w:p>
    <w:p w:rsidR="008F21F1" w:rsidRPr="008F21F1" w:rsidRDefault="008F21F1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Clinical Physical Therapy Supervisor</w:t>
      </w:r>
    </w:p>
    <w:p w:rsidR="008F21F1" w:rsidRDefault="008F21F1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8F21F1" w:rsidRDefault="008F21F1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Purpose Driven Physical Therapy LLC – Independent Contractor</w:t>
      </w:r>
    </w:p>
    <w:p w:rsidR="008F21F1" w:rsidRDefault="008F21F1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September 2007 – present</w:t>
      </w:r>
    </w:p>
    <w:p w:rsidR="008F21F1" w:rsidRPr="008F21F1" w:rsidRDefault="008F21F1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Founder and President</w:t>
      </w:r>
    </w:p>
    <w:p w:rsidR="008F21F1" w:rsidRPr="008F21F1" w:rsidRDefault="008F21F1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9471D" w:rsidRDefault="0029471D" w:rsidP="008F21F1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Blythedale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Children's Hospital - </w:t>
      </w:r>
      <w:r>
        <w:rPr>
          <w:rFonts w:ascii="Times New Roman" w:hAnsi="Times New Roman" w:cs="Times New Roman"/>
          <w:sz w:val="18"/>
          <w:szCs w:val="18"/>
        </w:rPr>
        <w:t xml:space="preserve">IP/OP </w:t>
      </w:r>
      <w:proofErr w:type="spellStart"/>
      <w:r>
        <w:rPr>
          <w:rFonts w:ascii="Times New Roman" w:hAnsi="Times New Roman" w:cs="Times New Roman"/>
          <w:sz w:val="18"/>
          <w:szCs w:val="18"/>
        </w:rPr>
        <w:t>Peds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Valhalla, NY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January 2008 </w:t>
      </w:r>
      <w:r w:rsidR="008F21F1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F21F1">
        <w:rPr>
          <w:rFonts w:ascii="Times New Roman" w:hAnsi="Times New Roman" w:cs="Times New Roman"/>
          <w:sz w:val="18"/>
          <w:szCs w:val="18"/>
        </w:rPr>
        <w:t>September 2013</w:t>
      </w:r>
    </w:p>
    <w:p w:rsidR="008F21F1" w:rsidRDefault="008F21F1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Staff Physical Therapist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>Student Medical Institute (SMI) Outreach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i/>
          <w:iCs/>
          <w:sz w:val="18"/>
          <w:szCs w:val="18"/>
        </w:rPr>
        <w:t>Dominican Republic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Christian Medical Association of Alabama (CMMA)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Clinical Instructor: Daily PT Site Coordinator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June 15-22, 2008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>Integrated Physical Therapy</w:t>
      </w:r>
      <w:r>
        <w:rPr>
          <w:rFonts w:ascii="Times New Roman" w:hAnsi="Times New Roman" w:cs="Times New Roman"/>
          <w:sz w:val="18"/>
          <w:szCs w:val="18"/>
        </w:rPr>
        <w:t xml:space="preserve"> - OP Aquatics Geriatric </w:t>
      </w:r>
      <w:r>
        <w:rPr>
          <w:rFonts w:ascii="Times New Roman" w:hAnsi="Times New Roman" w:cs="Times New Roman"/>
          <w:i/>
          <w:iCs/>
          <w:sz w:val="18"/>
          <w:szCs w:val="18"/>
        </w:rPr>
        <w:t>Atlanta, GA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August 2007 - January 2008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>Physiotherapy Associates</w:t>
      </w:r>
      <w:r>
        <w:rPr>
          <w:rFonts w:ascii="Times New Roman" w:hAnsi="Times New Roman" w:cs="Times New Roman"/>
          <w:sz w:val="18"/>
          <w:szCs w:val="18"/>
        </w:rPr>
        <w:t xml:space="preserve"> - OP Ortho </w:t>
      </w:r>
      <w:r>
        <w:rPr>
          <w:rFonts w:ascii="Times New Roman" w:hAnsi="Times New Roman" w:cs="Times New Roman"/>
          <w:i/>
          <w:iCs/>
          <w:sz w:val="18"/>
          <w:szCs w:val="18"/>
        </w:rPr>
        <w:t>Atlanta, GA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August 2006 - August 2007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B1794">
        <w:rPr>
          <w:rFonts w:ascii="Times New Roman" w:hAnsi="Times New Roman" w:cs="Times New Roman"/>
          <w:i/>
          <w:iCs/>
          <w:sz w:val="18"/>
          <w:szCs w:val="18"/>
        </w:rPr>
        <w:t>Student Medical Institute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(SMI) Outreach - Dominican Republic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Christian Medical Association of Alabama (CMMA)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Clinical Instructor: Daily PT site coordinator 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June 2007 (1 week)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University of Southern California Biomechanical Assessment Lab 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Research Assistant January 2005 – August 2005</w:t>
      </w:r>
    </w:p>
    <w:p w:rsidR="0029471D" w:rsidRDefault="0029471D" w:rsidP="0029471D">
      <w:pPr>
        <w:widowControl w:val="0"/>
        <w:tabs>
          <w:tab w:val="left" w:pos="360"/>
          <w:tab w:val="left" w:pos="324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Karl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Huesner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Memorial Hospital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Belize City Belize, Central Amer.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9471D" w:rsidRDefault="0029471D" w:rsidP="0029471D">
      <w:pPr>
        <w:widowControl w:val="0"/>
        <w:tabs>
          <w:tab w:val="left" w:pos="36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Mission Trip: Mission to the World Organization November 2004</w:t>
      </w:r>
    </w:p>
    <w:p w:rsidR="0029471D" w:rsidRDefault="0029471D" w:rsidP="0029471D">
      <w:pPr>
        <w:widowControl w:val="0"/>
        <w:tabs>
          <w:tab w:val="left" w:pos="360"/>
          <w:tab w:val="left" w:pos="324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3240"/>
          <w:tab w:val="left" w:pos="4584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Orthopedic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Hospital  </w:t>
      </w:r>
      <w:r>
        <w:rPr>
          <w:rFonts w:ascii="Times New Roman" w:hAnsi="Times New Roman" w:cs="Times New Roman"/>
          <w:i/>
          <w:iCs/>
          <w:sz w:val="18"/>
          <w:szCs w:val="18"/>
        </w:rPr>
        <w:t>Los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Angeles, CA.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</w:p>
    <w:p w:rsidR="0029471D" w:rsidRDefault="0029471D" w:rsidP="0029471D">
      <w:pPr>
        <w:widowControl w:val="0"/>
        <w:tabs>
          <w:tab w:val="left" w:pos="360"/>
          <w:tab w:val="left" w:pos="324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Physical Therapy Aide (Part Time) February 2004 – February 2005</w:t>
      </w:r>
    </w:p>
    <w:p w:rsidR="0029471D" w:rsidRDefault="0029471D" w:rsidP="0029471D">
      <w:pPr>
        <w:widowControl w:val="0"/>
        <w:tabs>
          <w:tab w:val="left" w:pos="360"/>
          <w:tab w:val="left" w:pos="324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324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USC Athletic Department </w:t>
      </w:r>
      <w:r>
        <w:rPr>
          <w:rFonts w:ascii="Times New Roman" w:hAnsi="Times New Roman" w:cs="Times New Roman"/>
          <w:i/>
          <w:iCs/>
          <w:sz w:val="18"/>
          <w:szCs w:val="18"/>
        </w:rPr>
        <w:t>Los Angeles, CA.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29471D" w:rsidRDefault="0029471D" w:rsidP="0029471D">
      <w:pPr>
        <w:widowControl w:val="0"/>
        <w:tabs>
          <w:tab w:val="left" w:pos="360"/>
          <w:tab w:val="left" w:pos="324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Student Trainer September 2003</w:t>
      </w:r>
    </w:p>
    <w:p w:rsidR="0029471D" w:rsidRDefault="0029471D" w:rsidP="002947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5D65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Professional Appointments</w:t>
      </w:r>
      <w:r w:rsidR="005D6529">
        <w:rPr>
          <w:rFonts w:ascii="Times New Roman" w:hAnsi="Times New Roman" w:cs="Times New Roman"/>
          <w:sz w:val="18"/>
          <w:szCs w:val="18"/>
        </w:rPr>
        <w:tab/>
      </w:r>
      <w:r w:rsidR="005D652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USC Physical Therapy Multicultural Leadership Alliance                </w:t>
      </w:r>
    </w:p>
    <w:p w:rsidR="0029471D" w:rsidRDefault="0029471D" w:rsidP="0029471D">
      <w:pPr>
        <w:widowControl w:val="0"/>
        <w:tabs>
          <w:tab w:val="left" w:pos="36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Community Outreach Chair (current), Vice President 2004-5</w:t>
      </w:r>
    </w:p>
    <w:p w:rsidR="0029471D" w:rsidRDefault="0029471D" w:rsidP="0029471D">
      <w:pPr>
        <w:widowControl w:val="0"/>
        <w:tabs>
          <w:tab w:val="left" w:pos="36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California APTA Chapter Communications </w:t>
      </w:r>
      <w:proofErr w:type="gramStart"/>
      <w:r>
        <w:rPr>
          <w:rFonts w:ascii="Times New Roman" w:hAnsi="Times New Roman" w:cs="Times New Roman"/>
          <w:sz w:val="18"/>
          <w:szCs w:val="18"/>
        </w:rPr>
        <w:t>Committee  2005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-2006 </w:t>
      </w:r>
    </w:p>
    <w:p w:rsidR="005D6529" w:rsidRDefault="005D6529" w:rsidP="0029471D">
      <w:pPr>
        <w:widowControl w:val="0"/>
        <w:tabs>
          <w:tab w:val="left" w:pos="360"/>
          <w:tab w:val="left" w:pos="4680"/>
          <w:tab w:val="left" w:pos="5113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8"/>
          <w:szCs w:val="18"/>
        </w:rPr>
      </w:pPr>
    </w:p>
    <w:p w:rsidR="004B1794" w:rsidRDefault="0029471D" w:rsidP="004B1794">
      <w:pPr>
        <w:pStyle w:val="NoSpacing"/>
        <w:ind w:left="3600" w:hanging="36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Research Experien</w:t>
      </w:r>
      <w:r w:rsidR="006E7A5C">
        <w:rPr>
          <w:rFonts w:ascii="Times New Roman" w:hAnsi="Times New Roman" w:cs="Times New Roman"/>
          <w:sz w:val="18"/>
          <w:szCs w:val="18"/>
        </w:rPr>
        <w:t xml:space="preserve">ce                 </w:t>
      </w:r>
      <w:r w:rsidR="006E7A5C">
        <w:rPr>
          <w:rFonts w:ascii="Times New Roman" w:hAnsi="Times New Roman" w:cs="Times New Roman"/>
          <w:sz w:val="18"/>
          <w:szCs w:val="18"/>
        </w:rPr>
        <w:tab/>
      </w:r>
      <w:r w:rsidR="004B1794" w:rsidRPr="004B1794">
        <w:rPr>
          <w:rFonts w:ascii="Times New Roman" w:hAnsi="Times New Roman" w:cs="Times New Roman"/>
          <w:sz w:val="18"/>
          <w:szCs w:val="18"/>
        </w:rPr>
        <w:t>“Does Multidisciplinary and Intense Rehabilitation in a post-acute Brain Injury School produce positive outcomes</w:t>
      </w:r>
      <w:proofErr w:type="gramStart"/>
      <w:r w:rsidR="004B1794" w:rsidRPr="004B1794">
        <w:rPr>
          <w:rFonts w:ascii="Times New Roman" w:hAnsi="Times New Roman" w:cs="Times New Roman"/>
          <w:sz w:val="18"/>
          <w:szCs w:val="18"/>
        </w:rPr>
        <w:t>?</w:t>
      </w:r>
      <w:r w:rsidR="004B1794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4B1794">
        <w:rPr>
          <w:rFonts w:ascii="Times New Roman" w:hAnsi="Times New Roman" w:cs="Times New Roman"/>
          <w:sz w:val="18"/>
          <w:szCs w:val="18"/>
        </w:rPr>
        <w:t xml:space="preserve"> A retrospective cohort review” : </w:t>
      </w:r>
      <w:r w:rsidR="004B1794">
        <w:rPr>
          <w:rFonts w:ascii="Times New Roman" w:hAnsi="Times New Roman" w:cs="Times New Roman"/>
          <w:sz w:val="18"/>
          <w:szCs w:val="18"/>
        </w:rPr>
        <w:lastRenderedPageBreak/>
        <w:t xml:space="preserve">International Academy of Hope/Sarah Jane Brain Foundation, </w:t>
      </w:r>
      <w:r w:rsidR="004B1794" w:rsidRPr="004B1794">
        <w:rPr>
          <w:rFonts w:ascii="Times New Roman" w:hAnsi="Times New Roman" w:cs="Times New Roman"/>
          <w:i/>
          <w:sz w:val="18"/>
          <w:szCs w:val="18"/>
        </w:rPr>
        <w:t>N</w:t>
      </w:r>
      <w:r w:rsidR="004B1794">
        <w:rPr>
          <w:rFonts w:ascii="Times New Roman" w:hAnsi="Times New Roman" w:cs="Times New Roman"/>
          <w:i/>
          <w:sz w:val="18"/>
          <w:szCs w:val="18"/>
        </w:rPr>
        <w:t xml:space="preserve">ew </w:t>
      </w:r>
      <w:r w:rsidR="004B1794" w:rsidRPr="004B1794">
        <w:rPr>
          <w:rFonts w:ascii="Times New Roman" w:hAnsi="Times New Roman" w:cs="Times New Roman"/>
          <w:i/>
          <w:sz w:val="18"/>
          <w:szCs w:val="18"/>
        </w:rPr>
        <w:t>Y</w:t>
      </w:r>
      <w:r w:rsidR="004B1794">
        <w:rPr>
          <w:rFonts w:ascii="Times New Roman" w:hAnsi="Times New Roman" w:cs="Times New Roman"/>
          <w:i/>
          <w:sz w:val="18"/>
          <w:szCs w:val="18"/>
        </w:rPr>
        <w:t>ork</w:t>
      </w:r>
      <w:r w:rsidR="004B1794" w:rsidRPr="004B1794">
        <w:rPr>
          <w:rFonts w:ascii="Times New Roman" w:hAnsi="Times New Roman" w:cs="Times New Roman"/>
          <w:i/>
          <w:sz w:val="18"/>
          <w:szCs w:val="18"/>
        </w:rPr>
        <w:t>, NY</w:t>
      </w:r>
      <w:r w:rsidR="004B1794">
        <w:rPr>
          <w:rFonts w:ascii="Times New Roman" w:hAnsi="Times New Roman" w:cs="Times New Roman"/>
          <w:sz w:val="18"/>
          <w:szCs w:val="18"/>
        </w:rPr>
        <w:t xml:space="preserve">. 2015-2016 </w:t>
      </w:r>
    </w:p>
    <w:p w:rsidR="004B1794" w:rsidRDefault="004B1794" w:rsidP="004B179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D6529" w:rsidRPr="004B1794" w:rsidRDefault="006E7A5C" w:rsidP="004B1794">
      <w:pPr>
        <w:pStyle w:val="NoSpacing"/>
        <w:ind w:left="3600"/>
        <w:rPr>
          <w:rFonts w:ascii="Times New Roman" w:hAnsi="Times New Roman" w:cs="Times New Roman"/>
          <w:sz w:val="18"/>
          <w:szCs w:val="18"/>
        </w:rPr>
      </w:pPr>
      <w:r w:rsidRPr="004B1794">
        <w:rPr>
          <w:rFonts w:ascii="Times New Roman" w:hAnsi="Times New Roman" w:cs="Times New Roman"/>
          <w:sz w:val="18"/>
          <w:szCs w:val="18"/>
        </w:rPr>
        <w:t xml:space="preserve">“A Balance Master ® Intervention providing sequence training to improve a child’s ability to cross a community traffic signal in a safe and timely manner. </w:t>
      </w:r>
      <w:r w:rsidR="004B1794" w:rsidRPr="004B1794">
        <w:rPr>
          <w:rFonts w:ascii="Times New Roman" w:hAnsi="Times New Roman" w:cs="Times New Roman"/>
          <w:sz w:val="18"/>
          <w:szCs w:val="18"/>
        </w:rPr>
        <w:t>A Randomized Control Trial” (under review</w:t>
      </w:r>
      <w:r w:rsidR="005D6529" w:rsidRPr="004B1794">
        <w:rPr>
          <w:rFonts w:ascii="Times New Roman" w:hAnsi="Times New Roman" w:cs="Times New Roman"/>
          <w:sz w:val="18"/>
          <w:szCs w:val="18"/>
        </w:rPr>
        <w:t xml:space="preserve">): </w:t>
      </w:r>
      <w:proofErr w:type="spellStart"/>
      <w:r w:rsidR="005D6529" w:rsidRPr="004B1794">
        <w:rPr>
          <w:rFonts w:ascii="Times New Roman" w:hAnsi="Times New Roman" w:cs="Times New Roman"/>
          <w:sz w:val="18"/>
          <w:szCs w:val="18"/>
        </w:rPr>
        <w:t>Blythedale</w:t>
      </w:r>
      <w:proofErr w:type="spellEnd"/>
      <w:r w:rsidR="004B1794" w:rsidRPr="004B1794">
        <w:rPr>
          <w:rFonts w:ascii="Times New Roman" w:hAnsi="Times New Roman" w:cs="Times New Roman"/>
          <w:sz w:val="18"/>
          <w:szCs w:val="18"/>
        </w:rPr>
        <w:t xml:space="preserve"> Children’s Hospital Investigation, </w:t>
      </w:r>
      <w:r w:rsidR="004B1794" w:rsidRPr="004B1794">
        <w:rPr>
          <w:rFonts w:ascii="Times New Roman" w:hAnsi="Times New Roman" w:cs="Times New Roman"/>
          <w:i/>
          <w:sz w:val="18"/>
          <w:szCs w:val="18"/>
        </w:rPr>
        <w:t>Valhalla, NY</w:t>
      </w:r>
      <w:r w:rsidR="004B1794" w:rsidRPr="004B1794">
        <w:rPr>
          <w:rFonts w:ascii="Times New Roman" w:hAnsi="Times New Roman" w:cs="Times New Roman"/>
          <w:sz w:val="18"/>
          <w:szCs w:val="18"/>
        </w:rPr>
        <w:t>.</w:t>
      </w:r>
      <w:r w:rsidR="005D6529" w:rsidRPr="004B1794">
        <w:rPr>
          <w:rFonts w:ascii="Times New Roman" w:hAnsi="Times New Roman" w:cs="Times New Roman"/>
          <w:sz w:val="18"/>
          <w:szCs w:val="18"/>
        </w:rPr>
        <w:t xml:space="preserve"> 2008-2014</w:t>
      </w:r>
    </w:p>
    <w:p w:rsidR="004B1794" w:rsidRDefault="0029471D" w:rsidP="004B179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1794">
        <w:rPr>
          <w:rFonts w:ascii="Times New Roman" w:hAnsi="Times New Roman" w:cs="Times New Roman"/>
          <w:sz w:val="18"/>
          <w:szCs w:val="18"/>
        </w:rPr>
        <w:tab/>
      </w:r>
      <w:r w:rsidRPr="004B1794">
        <w:rPr>
          <w:rFonts w:ascii="Times New Roman" w:hAnsi="Times New Roman" w:cs="Times New Roman"/>
          <w:sz w:val="18"/>
          <w:szCs w:val="18"/>
        </w:rPr>
        <w:tab/>
      </w:r>
      <w:r w:rsidR="004B1794">
        <w:rPr>
          <w:rFonts w:ascii="Times New Roman" w:hAnsi="Times New Roman" w:cs="Times New Roman"/>
          <w:sz w:val="18"/>
          <w:szCs w:val="18"/>
        </w:rPr>
        <w:tab/>
      </w:r>
      <w:r w:rsidR="004B1794">
        <w:rPr>
          <w:rFonts w:ascii="Times New Roman" w:hAnsi="Times New Roman" w:cs="Times New Roman"/>
          <w:sz w:val="18"/>
          <w:szCs w:val="18"/>
        </w:rPr>
        <w:tab/>
      </w:r>
      <w:r w:rsidR="004B1794">
        <w:rPr>
          <w:rFonts w:ascii="Times New Roman" w:hAnsi="Times New Roman" w:cs="Times New Roman"/>
          <w:sz w:val="18"/>
          <w:szCs w:val="18"/>
        </w:rPr>
        <w:tab/>
      </w:r>
    </w:p>
    <w:p w:rsidR="0029471D" w:rsidRPr="004B1794" w:rsidRDefault="0029471D" w:rsidP="004B1794">
      <w:pPr>
        <w:pStyle w:val="NoSpacing"/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4B1794">
        <w:rPr>
          <w:rFonts w:ascii="Times New Roman" w:hAnsi="Times New Roman" w:cs="Times New Roman"/>
          <w:sz w:val="18"/>
          <w:szCs w:val="18"/>
        </w:rPr>
        <w:t xml:space="preserve">"A Comparative Study of Laugh Acoustic in Children with and </w:t>
      </w:r>
    </w:p>
    <w:p w:rsidR="0029471D" w:rsidRPr="004B1794" w:rsidRDefault="0029471D" w:rsidP="004B179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179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</w:t>
      </w:r>
      <w:proofErr w:type="gramStart"/>
      <w:r w:rsidRPr="004B1794">
        <w:rPr>
          <w:rFonts w:ascii="Times New Roman" w:hAnsi="Times New Roman" w:cs="Times New Roman"/>
          <w:sz w:val="18"/>
          <w:szCs w:val="18"/>
        </w:rPr>
        <w:t>without</w:t>
      </w:r>
      <w:proofErr w:type="gramEnd"/>
      <w:r w:rsidRPr="004B1794">
        <w:rPr>
          <w:rFonts w:ascii="Times New Roman" w:hAnsi="Times New Roman" w:cs="Times New Roman"/>
          <w:sz w:val="18"/>
          <w:szCs w:val="18"/>
        </w:rPr>
        <w:t xml:space="preserve"> Autism” Dr. William John </w:t>
      </w:r>
      <w:proofErr w:type="spellStart"/>
      <w:r w:rsidRPr="004B1794">
        <w:rPr>
          <w:rFonts w:ascii="Times New Roman" w:hAnsi="Times New Roman" w:cs="Times New Roman"/>
          <w:sz w:val="18"/>
          <w:szCs w:val="18"/>
        </w:rPr>
        <w:t>Hudenko</w:t>
      </w:r>
      <w:proofErr w:type="spellEnd"/>
      <w:r w:rsidRPr="004B17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471D" w:rsidRPr="004B1794" w:rsidRDefault="0029471D" w:rsidP="004B179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179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Vanderbilt University, </w:t>
      </w:r>
      <w:r w:rsidRPr="004B1794">
        <w:rPr>
          <w:rFonts w:ascii="Times New Roman" w:hAnsi="Times New Roman" w:cs="Times New Roman"/>
          <w:i/>
          <w:iCs/>
          <w:sz w:val="18"/>
          <w:szCs w:val="18"/>
        </w:rPr>
        <w:t>Nashville, TN</w:t>
      </w:r>
    </w:p>
    <w:p w:rsidR="0029471D" w:rsidRPr="004B1794" w:rsidRDefault="0029471D" w:rsidP="004B1794">
      <w:pPr>
        <w:pStyle w:val="NoSpacing"/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4B1794">
        <w:rPr>
          <w:rFonts w:ascii="Times New Roman" w:hAnsi="Times New Roman" w:cs="Times New Roman"/>
          <w:sz w:val="18"/>
          <w:szCs w:val="18"/>
        </w:rPr>
        <w:t>Research Assistant Spring 2003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Neuroscience Dept. Dr. Jon </w:t>
      </w:r>
      <w:proofErr w:type="spellStart"/>
      <w:r>
        <w:rPr>
          <w:rFonts w:ascii="Times New Roman" w:hAnsi="Times New Roman" w:cs="Times New Roman"/>
          <w:sz w:val="18"/>
          <w:szCs w:val="18"/>
        </w:rPr>
        <w:t>Kaas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Lab, Vanderbilt University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Lab Technician: Immunoassaying owl monkey cortex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Independent Study: Differentiating </w:t>
      </w:r>
      <w:proofErr w:type="spellStart"/>
      <w:r>
        <w:rPr>
          <w:rFonts w:ascii="Times New Roman" w:hAnsi="Times New Roman" w:cs="Times New Roman"/>
          <w:sz w:val="18"/>
          <w:szCs w:val="18"/>
        </w:rPr>
        <w:t>Somatosensory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Areas 3a, 3b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June 2002 – September 2002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University of Southern California Biomechanical Assessment Lab </w:t>
      </w:r>
    </w:p>
    <w:p w:rsidR="0029471D" w:rsidRDefault="0029471D" w:rsidP="0029471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Research Assistant January 2005 – August 2005</w:t>
      </w:r>
    </w:p>
    <w:p w:rsidR="0029471D" w:rsidRDefault="0029471D" w:rsidP="0029471D">
      <w:pPr>
        <w:widowControl w:val="0"/>
        <w:tabs>
          <w:tab w:val="left" w:pos="360"/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75EC" w:rsidRDefault="00EE75EC"/>
    <w:sectPr w:rsidR="00EE75EC" w:rsidSect="003649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BB9"/>
    <w:multiLevelType w:val="singleLevel"/>
    <w:tmpl w:val="488CA8D4"/>
    <w:lvl w:ilvl="0">
      <w:start w:val="3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01409BD"/>
    <w:multiLevelType w:val="singleLevel"/>
    <w:tmpl w:val="8F04034E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A817589"/>
    <w:multiLevelType w:val="singleLevel"/>
    <w:tmpl w:val="2D78B78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471D"/>
    <w:rsid w:val="000A29B0"/>
    <w:rsid w:val="0029471D"/>
    <w:rsid w:val="00302328"/>
    <w:rsid w:val="0036499A"/>
    <w:rsid w:val="004B1794"/>
    <w:rsid w:val="005D6529"/>
    <w:rsid w:val="006E7A5C"/>
    <w:rsid w:val="008F21F1"/>
    <w:rsid w:val="009203B8"/>
    <w:rsid w:val="00B56158"/>
    <w:rsid w:val="00C14F10"/>
    <w:rsid w:val="00C251FA"/>
    <w:rsid w:val="00D5591D"/>
    <w:rsid w:val="00EE75EC"/>
    <w:rsid w:val="00F0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1D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A5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nettDDL</dc:creator>
  <cp:lastModifiedBy>user</cp:lastModifiedBy>
  <cp:revision>4</cp:revision>
  <cp:lastPrinted>2015-03-09T11:11:00Z</cp:lastPrinted>
  <dcterms:created xsi:type="dcterms:W3CDTF">2016-01-05T20:35:00Z</dcterms:created>
  <dcterms:modified xsi:type="dcterms:W3CDTF">2016-05-17T16:49:00Z</dcterms:modified>
</cp:coreProperties>
</file>